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169" w14:textId="77777777" w:rsidR="005135AF" w:rsidRDefault="003222D7">
      <w:pPr>
        <w:spacing w:after="0" w:line="240" w:lineRule="auto"/>
      </w:pPr>
      <w:bookmarkStart w:id="0" w:name="_GoBack"/>
      <w:bookmarkEnd w:id="0"/>
      <w:r>
        <w:t>…………………………………………………………………….                                            ……………………………………………</w:t>
      </w:r>
    </w:p>
    <w:p w14:paraId="55840843" w14:textId="77777777" w:rsidR="005135AF" w:rsidRDefault="003222D7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14:paraId="453DDA7D" w14:textId="77777777" w:rsidR="005135AF" w:rsidRDefault="003222D7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70F3D9AE" w14:textId="77777777" w:rsidR="005135AF" w:rsidRDefault="003222D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14:paraId="55F2D41B" w14:textId="77777777" w:rsidR="005135AF" w:rsidRDefault="003222D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 PRZEDSZKOLA</w:t>
      </w:r>
    </w:p>
    <w:p w14:paraId="5313AEB8" w14:textId="2864D668" w:rsidR="005135AF" w:rsidRPr="00580831" w:rsidRDefault="003222D7" w:rsidP="00580831">
      <w:pPr>
        <w:spacing w:after="0"/>
        <w:jc w:val="center"/>
        <w:rPr>
          <w:b/>
        </w:rPr>
      </w:pPr>
      <w:r>
        <w:rPr>
          <w:b/>
        </w:rPr>
        <w:t>Ja niżej podpisany/i upoważniam:</w:t>
      </w:r>
    </w:p>
    <w:p w14:paraId="3522B63D" w14:textId="1D90AC22" w:rsidR="005135AF" w:rsidRDefault="003222D7">
      <w:pPr>
        <w:spacing w:after="0"/>
        <w:jc w:val="center"/>
      </w:pPr>
      <w:r>
        <w:t xml:space="preserve">………………………………………………………………………………………..……………… </w:t>
      </w:r>
    </w:p>
    <w:p w14:paraId="597C70BD" w14:textId="5DC3F7FF" w:rsidR="005135AF" w:rsidRPr="00580831" w:rsidRDefault="003222D7" w:rsidP="0058083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pełnoletniej upoważnionej do odbioru dziecka)</w:t>
      </w:r>
    </w:p>
    <w:p w14:paraId="15FDE5F1" w14:textId="77777777" w:rsidR="005135AF" w:rsidRDefault="005135AF">
      <w:pPr>
        <w:spacing w:after="0"/>
        <w:ind w:left="1416" w:firstLine="708"/>
      </w:pPr>
    </w:p>
    <w:p w14:paraId="50194B99" w14:textId="7E8D7068" w:rsidR="005135AF" w:rsidRPr="00580831" w:rsidRDefault="003222D7" w:rsidP="00580831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14:paraId="757603A5" w14:textId="77777777" w:rsidR="005135AF" w:rsidRDefault="003222D7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28A405CB" w14:textId="2A6E4904" w:rsidR="005135AF" w:rsidRPr="00580831" w:rsidRDefault="003222D7" w:rsidP="0058083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14:paraId="1ECC4A1C" w14:textId="0C0A7572" w:rsidR="005135AF" w:rsidRDefault="00580831" w:rsidP="00580831">
      <w:pPr>
        <w:spacing w:line="240" w:lineRule="auto"/>
        <w:jc w:val="center"/>
        <w:rPr>
          <w:b/>
        </w:rPr>
      </w:pPr>
      <w:r>
        <w:rPr>
          <w:b/>
        </w:rPr>
        <w:t>z Przedszkola nr 56</w:t>
      </w:r>
      <w:r w:rsidR="003222D7">
        <w:rPr>
          <w:b/>
        </w:rPr>
        <w:t xml:space="preserve"> w Gdy</w:t>
      </w:r>
      <w:r>
        <w:rPr>
          <w:b/>
        </w:rPr>
        <w:t xml:space="preserve">ni  w </w:t>
      </w:r>
      <w:r w:rsidR="00EE45A3">
        <w:rPr>
          <w:b/>
        </w:rPr>
        <w:t>roku szkolnym 2025    /2026</w:t>
      </w:r>
      <w:r>
        <w:rPr>
          <w:b/>
        </w:rPr>
        <w:t xml:space="preserve">    </w:t>
      </w:r>
      <w:r w:rsidR="003222D7">
        <w:rPr>
          <w:b/>
        </w:rPr>
        <w:t>.</w:t>
      </w:r>
    </w:p>
    <w:p w14:paraId="1E43DBA8" w14:textId="77777777" w:rsidR="005135AF" w:rsidRDefault="003222D7">
      <w:pPr>
        <w:spacing w:line="240" w:lineRule="auto"/>
        <w:rPr>
          <w:b/>
        </w:rPr>
      </w:pPr>
      <w:r>
        <w:rPr>
          <w:b/>
        </w:rPr>
        <w:t xml:space="preserve">Osoba upoważniona do odbioru dziecka ma obowiązek okazać pracownikowi przedszkola dokument potwierdzający tożsamość (np. dowód tożsamości, paszport, legitymację inwalidy itp.) </w:t>
      </w:r>
    </w:p>
    <w:p w14:paraId="2C4E7A73" w14:textId="77777777" w:rsidR="005135AF" w:rsidRDefault="003222D7">
      <w:pPr>
        <w:spacing w:line="240" w:lineRule="auto"/>
        <w:rPr>
          <w:b/>
        </w:rPr>
      </w:pPr>
      <w:r>
        <w:rPr>
          <w:b/>
        </w:rPr>
        <w:t>Wybór środków dla uwierzytelnienia swej tożsamości należy do osoby, która posiada pełnomocnictwo do odbioru dziecka.</w:t>
      </w:r>
    </w:p>
    <w:p w14:paraId="59BC4D04" w14:textId="77777777" w:rsidR="005135AF" w:rsidRDefault="003222D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14:paraId="27E377FC" w14:textId="77777777" w:rsidR="005135AF" w:rsidRDefault="005135AF">
      <w:pPr>
        <w:spacing w:after="0"/>
      </w:pPr>
    </w:p>
    <w:p w14:paraId="5C7EB6BE" w14:textId="77777777" w:rsidR="005135AF" w:rsidRDefault="003222D7">
      <w:pPr>
        <w:spacing w:after="0"/>
      </w:pPr>
      <w:r>
        <w:t xml:space="preserve">Gdynia, dnia……………………………….. </w:t>
      </w:r>
    </w:p>
    <w:p w14:paraId="128AD0B3" w14:textId="51CDA132" w:rsidR="005135AF" w:rsidRDefault="005135AF" w:rsidP="00580831">
      <w:pPr>
        <w:spacing w:after="0"/>
      </w:pPr>
    </w:p>
    <w:p w14:paraId="7275227D" w14:textId="77777777" w:rsidR="005135AF" w:rsidRDefault="003222D7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14:paraId="12B90FD9" w14:textId="77777777" w:rsidR="005135AF" w:rsidRDefault="003222D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ojca/opiekuna</w:t>
      </w:r>
    </w:p>
    <w:p w14:paraId="60A1A3D0" w14:textId="77777777" w:rsidR="005135AF" w:rsidRDefault="003222D7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57AD03D5" w14:textId="21F38077" w:rsidR="005135AF" w:rsidRPr="00580831" w:rsidRDefault="003222D7" w:rsidP="00580831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- informacje podawane w przypadku pozyskiwania danych osobowych w sposób inny niż od osoby, której dane dotyczą </w:t>
      </w:r>
    </w:p>
    <w:p w14:paraId="72C9D24B" w14:textId="0B0460A2" w:rsidR="005135AF" w:rsidRPr="00580831" w:rsidRDefault="00140CF5" w:rsidP="003A2EB1">
      <w:pPr>
        <w:pStyle w:val="Bezodstpw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</w:t>
      </w:r>
      <w:r w:rsidR="003222D7" w:rsidRPr="00580831">
        <w:rPr>
          <w:rFonts w:cs="Calibri"/>
          <w:sz w:val="18"/>
          <w:szCs w:val="18"/>
        </w:rPr>
        <w:t xml:space="preserve">Klauzula informacyjna przypadku pozyskiwania danych osobowych w sposób inny niż od osoby, której dane dotyczą </w:t>
      </w:r>
      <w:r w:rsidR="003222D7" w:rsidRPr="00580831">
        <w:rPr>
          <w:sz w:val="18"/>
          <w:szCs w:val="18"/>
        </w:rPr>
        <w:t xml:space="preserve">Działając na podstawie art. 14 ust. 1 i 2 Rozporządzenia Parlamentu Europejskiego </w:t>
      </w:r>
      <w:r w:rsidR="003222D7" w:rsidRPr="00580831">
        <w:rPr>
          <w:sz w:val="18"/>
          <w:szCs w:val="18"/>
        </w:rPr>
        <w:br/>
        <w:t xml:space="preserve">i Rady (UE) 2016/679 z dnia 27 kwietnia 2016 r. w sprawie ochrony osób fizycznych </w:t>
      </w:r>
      <w:r w:rsidR="003222D7" w:rsidRPr="00580831">
        <w:rPr>
          <w:sz w:val="18"/>
          <w:szCs w:val="18"/>
        </w:rPr>
        <w:br/>
        <w:t xml:space="preserve">w związku z przetwarzaniem danych  osobowych i w sprawie swobodnego przepływu takich danych </w:t>
      </w:r>
      <w:r w:rsidR="003222D7" w:rsidRPr="00580831">
        <w:rPr>
          <w:sz w:val="18"/>
          <w:szCs w:val="18"/>
        </w:rPr>
        <w:br/>
        <w:t xml:space="preserve">oraz uchylenia dyrektywy 95/46/WE  (ogólne rozporządzenie o ochronie danych) - (Dz. U .UE. L 2016.119.1 </w:t>
      </w:r>
      <w:r w:rsidR="003222D7" w:rsidRPr="00580831">
        <w:rPr>
          <w:sz w:val="18"/>
          <w:szCs w:val="18"/>
        </w:rPr>
        <w:br/>
        <w:t xml:space="preserve">z późn. zm) oraz przepisów ustawy z dnia 10 maja 2018 r. o ochronie danych osobowych </w:t>
      </w:r>
      <w:r w:rsidR="003222D7" w:rsidRPr="00580831">
        <w:rPr>
          <w:sz w:val="18"/>
          <w:szCs w:val="18"/>
        </w:rPr>
        <w:br/>
        <w:t xml:space="preserve">(Dz. U. z 2019, poz. 1781), wobec uzyskania Pani/Pana danych osobowych, informujemy: </w:t>
      </w:r>
    </w:p>
    <w:p w14:paraId="43956E7F" w14:textId="41FBD8E7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Administratorem Pani/Pana danych osobowych jest Przedszkole nr</w:t>
      </w:r>
      <w:r w:rsidR="00062545" w:rsidRPr="00580831">
        <w:rPr>
          <w:sz w:val="18"/>
          <w:szCs w:val="18"/>
        </w:rPr>
        <w:t xml:space="preserve"> 56 </w:t>
      </w:r>
      <w:r w:rsidR="003222D7" w:rsidRPr="00580831">
        <w:rPr>
          <w:sz w:val="18"/>
          <w:szCs w:val="18"/>
        </w:rPr>
        <w:t>w Gdyni, adres do korespondencji</w:t>
      </w:r>
      <w:r w:rsidR="003A2EB1">
        <w:rPr>
          <w:sz w:val="18"/>
          <w:szCs w:val="18"/>
        </w:rPr>
        <w:t xml:space="preserve"> Chylońska 237, 81.007 Gdynia., e-mail. Przedszkolep56.edu.gdynia.pl</w:t>
      </w:r>
    </w:p>
    <w:p w14:paraId="56BCE3AA" w14:textId="75BCFCA4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Inspektorem ochrony danych jest e-mail: edu.iod@gdynia.pl</w:t>
      </w:r>
    </w:p>
    <w:p w14:paraId="2776CF52" w14:textId="6E3520E7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Dane zostały pozyskane od rodziców/opiekunów prawnych dziecka. </w:t>
      </w:r>
    </w:p>
    <w:p w14:paraId="13FC391C" w14:textId="073C2B8B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Pani/Pana dane osobowe będą przetwarzane w celu weryfikacji przez pracowników Przedszkola nr </w:t>
      </w:r>
      <w:r>
        <w:rPr>
          <w:sz w:val="18"/>
          <w:szCs w:val="18"/>
        </w:rPr>
        <w:t xml:space="preserve">56 </w:t>
      </w:r>
      <w:r w:rsidR="003222D7" w:rsidRPr="00580831">
        <w:rPr>
          <w:sz w:val="18"/>
          <w:szCs w:val="18"/>
        </w:rPr>
        <w:t>tożsamości osoby upoważnionej przez rodziców/opiekunów prawnych do odbioru dziecka z na podstawie art. 6 ust. 1 lit. e RODO w związku z art. 68 ust. 1 pkt 6 oraz art. 102 ust. 1 pkt 6 ustawy z dnia 14 grudnia 2016 r. Prawo oświatowe.</w:t>
      </w:r>
    </w:p>
    <w:p w14:paraId="4E27A31D" w14:textId="2A5F1D15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Kategorie Pani/Pana danych osobowych przetwarzane przez Przedszkole to: imię i nazwisko osoby upoważnionej do odbioru dziecka.</w:t>
      </w:r>
    </w:p>
    <w:p w14:paraId="61A9755C" w14:textId="1DEB8134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Odbiorcami Pani/Pana danych mogą być podmioty, którym należy udostępnić dane osobowe w celu wykonania obowiązku prawnego, a także dostawcy rozwiązań i asysty technicznej IT.</w:t>
      </w:r>
    </w:p>
    <w:p w14:paraId="3D0844DB" w14:textId="6EC861CF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ADO nie przewiduje zautomatyzowanego podejmowania decyzji ani profilowania </w:t>
      </w:r>
      <w:r w:rsidR="003222D7" w:rsidRPr="00580831">
        <w:rPr>
          <w:sz w:val="18"/>
          <w:szCs w:val="18"/>
        </w:rPr>
        <w:br/>
        <w:t>w oparciu o otrzymane dane osobowe.</w:t>
      </w:r>
    </w:p>
    <w:p w14:paraId="014657C2" w14:textId="185D2BB3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Dane osobowe przechowywane będą wyłącznie przez okres niezbędny, wskazany </w:t>
      </w:r>
      <w:r w:rsidR="003222D7" w:rsidRPr="00580831">
        <w:rPr>
          <w:sz w:val="18"/>
          <w:szCs w:val="18"/>
        </w:rPr>
        <w:br/>
        <w:t>w przepisach prawa, w szczególności zgodny z jednolitym rzeczowym wykazem akt.</w:t>
      </w:r>
    </w:p>
    <w:p w14:paraId="02A16AEC" w14:textId="49624246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Posiada Pani/Pan prawo:</w:t>
      </w:r>
    </w:p>
    <w:p w14:paraId="058F911E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 xml:space="preserve">dostępu do treści swoich danych oraz otrzymania ich kopii, </w:t>
      </w:r>
    </w:p>
    <w:p w14:paraId="6FBEDF68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>prawo ich sprostowania,</w:t>
      </w:r>
    </w:p>
    <w:p w14:paraId="088D907E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>do ograniczenia ich przetwarzania,</w:t>
      </w:r>
    </w:p>
    <w:p w14:paraId="39ECE7F3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>wniesienia sprzeciwu wobec przetwarzania danych osobowych.</w:t>
      </w:r>
    </w:p>
    <w:p w14:paraId="3AD6E96E" w14:textId="599565DF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ADO informuje, iż ma Pani/Pan prawo wniesienia skargi do Prezesa Urzędu Ochrony Danych Osobowych: Urząd Ochrony Danych Osobowyc</w:t>
      </w:r>
      <w:r w:rsidR="00580831">
        <w:rPr>
          <w:sz w:val="18"/>
          <w:szCs w:val="18"/>
        </w:rPr>
        <w:t>h, 00-193 Warszawa, ul. Stawki</w:t>
      </w:r>
    </w:p>
    <w:p w14:paraId="61C5E931" w14:textId="77777777" w:rsidR="005135AF" w:rsidRPr="00580831" w:rsidRDefault="005135AF" w:rsidP="00580831">
      <w:pPr>
        <w:pStyle w:val="Bezodstpw"/>
        <w:rPr>
          <w:i/>
          <w:dstrike/>
          <w:color w:val="FF0000"/>
          <w:sz w:val="18"/>
          <w:szCs w:val="18"/>
        </w:rPr>
      </w:pPr>
    </w:p>
    <w:sectPr w:rsidR="005135AF" w:rsidRPr="00580831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5E960" w14:textId="77777777" w:rsidR="002A6511" w:rsidRDefault="002A6511">
      <w:pPr>
        <w:spacing w:after="0" w:line="240" w:lineRule="auto"/>
      </w:pPr>
      <w:r>
        <w:separator/>
      </w:r>
    </w:p>
  </w:endnote>
  <w:endnote w:type="continuationSeparator" w:id="0">
    <w:p w14:paraId="5494B7FA" w14:textId="77777777" w:rsidR="002A6511" w:rsidRDefault="002A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CC6DE" w14:textId="77777777" w:rsidR="002A6511" w:rsidRDefault="002A6511">
      <w:pPr>
        <w:spacing w:after="0" w:line="240" w:lineRule="auto"/>
      </w:pPr>
      <w:r>
        <w:separator/>
      </w:r>
    </w:p>
  </w:footnote>
  <w:footnote w:type="continuationSeparator" w:id="0">
    <w:p w14:paraId="77AB38DB" w14:textId="77777777" w:rsidR="002A6511" w:rsidRDefault="002A6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46D4"/>
    <w:multiLevelType w:val="hybridMultilevel"/>
    <w:tmpl w:val="C750C858"/>
    <w:lvl w:ilvl="0" w:tplc="5A3E9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EA1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F42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346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0A3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123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189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F84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489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C3589B"/>
    <w:multiLevelType w:val="hybridMultilevel"/>
    <w:tmpl w:val="EE224D40"/>
    <w:lvl w:ilvl="0" w:tplc="FCB20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52A5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AFEBF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D85D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8EDD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583B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D8BF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3A43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466A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60EE9"/>
    <w:multiLevelType w:val="hybridMultilevel"/>
    <w:tmpl w:val="713475DA"/>
    <w:lvl w:ilvl="0" w:tplc="9E9AF32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9686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B1CF2D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DB8D5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74B3C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2AA45D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308F5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482BD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D4E846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323C5"/>
    <w:multiLevelType w:val="hybridMultilevel"/>
    <w:tmpl w:val="1082D012"/>
    <w:lvl w:ilvl="0" w:tplc="CCEE558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30A9DFA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0FE0E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E0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404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E6C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450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0A6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382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B07FA"/>
    <w:multiLevelType w:val="hybridMultilevel"/>
    <w:tmpl w:val="45484E6C"/>
    <w:lvl w:ilvl="0" w:tplc="03960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F249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F896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5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68D5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3E81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3CE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00E7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4056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A34D4D"/>
    <w:multiLevelType w:val="hybridMultilevel"/>
    <w:tmpl w:val="6DEED6A6"/>
    <w:lvl w:ilvl="0" w:tplc="2418F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ACA28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1E08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C202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B859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E072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0CCE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F7A11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7E281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A543B"/>
    <w:multiLevelType w:val="hybridMultilevel"/>
    <w:tmpl w:val="0415001D"/>
    <w:lvl w:ilvl="0" w:tplc="2BB8A2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976A25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204A55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F2EDD8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E9E054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E660A16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B1FA5BB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EA3A4E3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2ACC629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75062764"/>
    <w:multiLevelType w:val="hybridMultilevel"/>
    <w:tmpl w:val="DF9E70AA"/>
    <w:lvl w:ilvl="0" w:tplc="93F6E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02B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DA0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E42E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C8D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D08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78F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6E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6277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5051EE"/>
    <w:multiLevelType w:val="hybridMultilevel"/>
    <w:tmpl w:val="A050868E"/>
    <w:lvl w:ilvl="0" w:tplc="5BE2876C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CBDEB552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A64C3F10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DD2804F8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050E4462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E092F954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D1868F3A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2BAA7274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68448990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  <w:lvlOverride w:ilvl="0">
      <w:lvl w:ilvl="0" w:tplc="2BB8A2CA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A976A258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7204A55A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0F2EDD80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0E9E0540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E660A162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B1FA5BB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EA3A4E38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2ACC6290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6"/>
    <w:lvlOverride w:ilvl="0">
      <w:lvl w:ilvl="0" w:tplc="2BB8A2CA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A976A258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7204A55A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0F2EDD80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0E9E0540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E660A162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B1FA5BB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EA3A4E38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2ACC6290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6"/>
    <w:lvlOverride w:ilvl="0">
      <w:lvl w:ilvl="0" w:tplc="2BB8A2CA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A976A258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7204A55A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0F2EDD80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0E9E0540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E660A162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B1FA5BB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EA3A4E38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2ACC6290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AF"/>
    <w:rsid w:val="000029B3"/>
    <w:rsid w:val="00062545"/>
    <w:rsid w:val="000C0A23"/>
    <w:rsid w:val="00140CF5"/>
    <w:rsid w:val="002A6511"/>
    <w:rsid w:val="003222D7"/>
    <w:rsid w:val="003355B4"/>
    <w:rsid w:val="003A2EB1"/>
    <w:rsid w:val="005135AF"/>
    <w:rsid w:val="00527164"/>
    <w:rsid w:val="00580831"/>
    <w:rsid w:val="00A213A5"/>
    <w:rsid w:val="00EE45A3"/>
    <w:rsid w:val="00FA3A46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B05"/>
  <w15:docId w15:val="{7C736A0F-587D-4684-8592-D951D80A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</w:style>
  <w:style w:type="paragraph" w:styleId="Tytu">
    <w:name w:val="Title"/>
    <w:basedOn w:val="Normalny"/>
    <w:next w:val="Normalny"/>
    <w:link w:val="TytuZnak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pPr>
      <w:spacing w:after="57"/>
    </w:pPr>
  </w:style>
  <w:style w:type="paragraph" w:styleId="Spistreci2">
    <w:name w:val="toc 2"/>
    <w:basedOn w:val="Normalny"/>
    <w:next w:val="Normalny"/>
    <w:uiPriority w:val="9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P56</cp:lastModifiedBy>
  <cp:revision>2</cp:revision>
  <cp:lastPrinted>2024-08-28T11:43:00Z</cp:lastPrinted>
  <dcterms:created xsi:type="dcterms:W3CDTF">2025-05-23T09:42:00Z</dcterms:created>
  <dcterms:modified xsi:type="dcterms:W3CDTF">2025-05-23T09:42:00Z</dcterms:modified>
</cp:coreProperties>
</file>